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300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left"/>
        <w:textAlignment w:val="baseline"/>
        <w:rPr>
          <w:rFonts w:hint="default" w:ascii="FangSong" w:hAnsi="FangSong" w:eastAsia="FangSong" w:cs="FangSong"/>
          <w:b/>
          <w:bCs/>
          <w:sz w:val="24"/>
          <w:szCs w:val="24"/>
          <w:lang w:val="en-US" w:eastAsia="zh-CN"/>
        </w:rPr>
      </w:pPr>
      <w:r>
        <w:rPr>
          <w:rFonts w:hint="eastAsia" w:ascii="FangSong" w:hAnsi="FangSong" w:eastAsia="FangSong" w:cs="FangSong"/>
          <w:b/>
          <w:bCs/>
          <w:sz w:val="24"/>
          <w:szCs w:val="24"/>
          <w:lang w:val="en-US" w:eastAsia="zh-CN"/>
        </w:rPr>
        <w:t>附件1</w:t>
      </w:r>
    </w:p>
    <w:p w14:paraId="24F458A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center"/>
        <w:textAlignment w:val="baseline"/>
        <w:rPr>
          <w:rFonts w:hint="default" w:ascii="FangSong" w:hAnsi="FangSong" w:eastAsia="FangSong" w:cs="FangSong"/>
          <w:b/>
          <w:bCs/>
          <w:sz w:val="32"/>
          <w:szCs w:val="32"/>
          <w:lang w:val="en-US" w:eastAsia="zh-CN"/>
        </w:rPr>
      </w:pPr>
      <w:r>
        <w:rPr>
          <w:rFonts w:hint="eastAsia" w:ascii="FangSong" w:hAnsi="FangSong" w:eastAsia="FangSong" w:cs="FangSong"/>
          <w:b/>
          <w:bCs/>
          <w:sz w:val="32"/>
          <w:szCs w:val="32"/>
          <w:lang w:val="en-US" w:eastAsia="zh-CN"/>
        </w:rPr>
        <w:t>南充市哲学社会科学重点研究基地</w:t>
      </w:r>
    </w:p>
    <w:p w14:paraId="287289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center"/>
        <w:textAlignment w:val="baseline"/>
        <w:rPr>
          <w:rFonts w:hint="eastAsia" w:ascii="FangSong" w:hAnsi="FangSong" w:eastAsia="FangSong" w:cs="FangSong"/>
          <w:b/>
          <w:bCs/>
          <w:sz w:val="32"/>
          <w:szCs w:val="32"/>
        </w:rPr>
      </w:pPr>
      <w:r>
        <w:rPr>
          <w:rFonts w:hint="eastAsia" w:ascii="FangSong" w:hAnsi="FangSong" w:eastAsia="FangSong" w:cs="FangSong"/>
          <w:b/>
          <w:bCs/>
          <w:sz w:val="32"/>
          <w:szCs w:val="32"/>
          <w:lang w:val="en-US" w:eastAsia="zh-CN"/>
        </w:rPr>
        <w:t>川北健康人文</w:t>
      </w:r>
      <w:r>
        <w:rPr>
          <w:rFonts w:hint="eastAsia" w:ascii="FangSong" w:hAnsi="FangSong" w:eastAsia="FangSong" w:cs="FangSong"/>
          <w:b/>
          <w:bCs/>
          <w:sz w:val="32"/>
          <w:szCs w:val="32"/>
        </w:rPr>
        <w:t>研究中心202</w:t>
      </w:r>
      <w:r>
        <w:rPr>
          <w:rFonts w:hint="eastAsia" w:ascii="FangSong" w:hAnsi="FangSong" w:eastAsia="FangSong" w:cs="FangSong"/>
          <w:b/>
          <w:bCs/>
          <w:sz w:val="32"/>
          <w:szCs w:val="32"/>
          <w:lang w:val="en-US" w:eastAsia="zh-CN"/>
        </w:rPr>
        <w:t>6</w:t>
      </w:r>
      <w:r>
        <w:rPr>
          <w:rFonts w:hint="eastAsia" w:ascii="FangSong" w:hAnsi="FangSong" w:eastAsia="FangSong" w:cs="FangSong"/>
          <w:b/>
          <w:bCs/>
          <w:sz w:val="32"/>
          <w:szCs w:val="32"/>
        </w:rPr>
        <w:t>年度课题指南</w:t>
      </w:r>
    </w:p>
    <w:p w14:paraId="5F8DB3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eastAsia"/>
        </w:rPr>
      </w:pPr>
    </w:p>
    <w:p w14:paraId="53519A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firstLine="560" w:firstLineChars="200"/>
        <w:textAlignment w:val="baseline"/>
        <w:rPr>
          <w:rFonts w:hint="eastAsia" w:ascii="FangSong" w:hAnsi="FangSong" w:eastAsia="FangSong" w:cs="FangSong"/>
          <w:sz w:val="28"/>
          <w:szCs w:val="28"/>
        </w:rPr>
      </w:pPr>
      <w:r>
        <w:rPr>
          <w:rFonts w:hint="eastAsia" w:ascii="FangSong" w:hAnsi="FangSong" w:eastAsia="FangSong" w:cs="FangSong"/>
          <w:sz w:val="28"/>
          <w:szCs w:val="28"/>
          <w:lang w:val="en-US" w:eastAsia="zh-CN"/>
        </w:rPr>
        <w:t>川北健康人文</w:t>
      </w:r>
      <w:r>
        <w:rPr>
          <w:rFonts w:hint="eastAsia" w:ascii="FangSong" w:hAnsi="FangSong" w:eastAsia="FangSong" w:cs="FangSong"/>
          <w:sz w:val="28"/>
          <w:szCs w:val="28"/>
        </w:rPr>
        <w:t>研究中心</w:t>
      </w:r>
      <w:r>
        <w:rPr>
          <w:rFonts w:hint="eastAsia" w:ascii="FangSong" w:hAnsi="FangSong" w:eastAsia="FangSong" w:cs="FangSong"/>
          <w:sz w:val="28"/>
          <w:szCs w:val="28"/>
          <w:lang w:val="en-US" w:eastAsia="zh-CN"/>
        </w:rPr>
        <w:t>2026年度拟</w:t>
      </w:r>
      <w:r>
        <w:rPr>
          <w:rFonts w:hint="eastAsia" w:ascii="FangSong" w:hAnsi="FangSong" w:eastAsia="FangSong" w:cs="FangSong"/>
          <w:sz w:val="28"/>
          <w:szCs w:val="28"/>
        </w:rPr>
        <w:t>开展以下</w:t>
      </w:r>
      <w:r>
        <w:rPr>
          <w:rFonts w:hint="eastAsia" w:ascii="FangSong" w:hAnsi="FangSong" w:eastAsia="FangSong" w:cs="FangSong"/>
          <w:b w:val="0"/>
          <w:bCs w:val="0"/>
          <w:sz w:val="28"/>
          <w:szCs w:val="28"/>
        </w:rPr>
        <w:t>选题方向</w:t>
      </w:r>
      <w:r>
        <w:rPr>
          <w:rFonts w:hint="eastAsia" w:ascii="FangSong" w:hAnsi="FangSong" w:eastAsia="FangSong" w:cs="FangSong"/>
          <w:sz w:val="28"/>
          <w:szCs w:val="28"/>
        </w:rPr>
        <w:t>研究，欢迎根据</w:t>
      </w:r>
      <w:r>
        <w:rPr>
          <w:rFonts w:hint="eastAsia" w:ascii="FangSong" w:hAnsi="FangSong" w:eastAsia="FangSong" w:cs="FangSong"/>
          <w:sz w:val="28"/>
          <w:szCs w:val="28"/>
          <w:lang w:val="en-US" w:eastAsia="zh-CN"/>
        </w:rPr>
        <w:t>健康人文</w:t>
      </w:r>
      <w:r>
        <w:rPr>
          <w:rFonts w:hint="eastAsia" w:ascii="FangSong" w:hAnsi="FangSong" w:eastAsia="FangSong" w:cs="FangSong"/>
          <w:sz w:val="28"/>
          <w:szCs w:val="28"/>
        </w:rPr>
        <w:t>相关研究领域和自身研究优势自拟题目进行申报。</w:t>
      </w:r>
    </w:p>
    <w:p w14:paraId="0367232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500" w:lineRule="exact"/>
        <w:textAlignment w:val="baseline"/>
        <w:rPr>
          <w:rFonts w:hint="eastAsia" w:ascii="SimSun" w:hAnsi="SimSun" w:eastAsia="SimSun" w:cs="SimSun"/>
          <w:b/>
          <w:bCs/>
          <w:sz w:val="28"/>
          <w:szCs w:val="28"/>
          <w:lang w:val="en-US" w:eastAsia="zh-CN"/>
        </w:rPr>
      </w:pPr>
    </w:p>
    <w:p w14:paraId="619A762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default" w:ascii="SimSun" w:hAnsi="SimSun" w:eastAsia="SimSun" w:cs="SimSun"/>
          <w:b/>
          <w:bCs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b/>
          <w:bCs/>
          <w:sz w:val="28"/>
          <w:szCs w:val="28"/>
          <w:lang w:val="en-US" w:eastAsia="zh-CN"/>
        </w:rPr>
        <w:t>一、年度科研项目选题范围</w:t>
      </w:r>
    </w:p>
    <w:p w14:paraId="5FCA1FA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1.“一带一路”沿线国家或地区卫生政策研究</w:t>
      </w:r>
    </w:p>
    <w:p w14:paraId="5AF1ED1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2.川北地区健康卫生服务评价体系研究</w:t>
      </w:r>
    </w:p>
    <w:p w14:paraId="3615C99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3.川北地区居民健康状况评价体系研究</w:t>
      </w:r>
    </w:p>
    <w:p w14:paraId="384274E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4.川北地区“文旅+医养”融合模式研究</w:t>
      </w:r>
    </w:p>
    <w:p w14:paraId="0F367F6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5.生育率下降的社会心理文化因素研究</w:t>
      </w:r>
    </w:p>
    <w:p w14:paraId="02351D0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6.普惠托育服务相关研究</w:t>
      </w:r>
    </w:p>
    <w:p w14:paraId="7253934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7.社区养老服务相关研究</w:t>
      </w:r>
    </w:p>
    <w:p w14:paraId="0EEDEC5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8.青少年心理健康研究</w:t>
      </w:r>
    </w:p>
    <w:p w14:paraId="41C9E64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9.川北地区女性健康意识发展研究</w:t>
      </w:r>
    </w:p>
    <w:p w14:paraId="6E8B5B6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10.突发性公共医疗事件的语言应急服务研究</w:t>
      </w:r>
    </w:p>
    <w:p w14:paraId="467F832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11.川医古医药文献的语言特点与解读方法研究</w:t>
      </w:r>
    </w:p>
    <w:p w14:paraId="29C1888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12.医护人员的语言使用特征与身份认同研究</w:t>
      </w:r>
    </w:p>
    <w:p w14:paraId="5A9F909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13.老年群体的就医话语使用特点研究</w:t>
      </w:r>
    </w:p>
    <w:p w14:paraId="792BB20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14.传统医案与电子医案的语言使用特征研究</w:t>
      </w:r>
    </w:p>
    <w:p w14:paraId="6727C17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15.医患话语的互动模式：语用优化与沟通效果研究</w:t>
      </w:r>
    </w:p>
    <w:p w14:paraId="68E19BE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16.儿童语言能力发展规律与干预策略研究</w:t>
      </w:r>
    </w:p>
    <w:p w14:paraId="6873936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17.儿童语言能力发育迟缓病理学研究</w:t>
      </w:r>
    </w:p>
    <w:p w14:paraId="75E3E10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18.川医医药文献数据库标准化建设与检索平台开发研究</w:t>
      </w:r>
    </w:p>
    <w:p w14:paraId="6DC32D4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19.中医药典籍外译中的文化适应性研究</w:t>
      </w:r>
    </w:p>
    <w:p w14:paraId="7CC3832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20.语言认知加工的神经机制研究</w:t>
      </w:r>
    </w:p>
    <w:p w14:paraId="0F34841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21.聋人手语—母语跨语言加工的认知心理机制研究</w:t>
      </w:r>
    </w:p>
    <w:p w14:paraId="748FB5C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22.语言病理学与神经病学的交叉研究</w:t>
      </w:r>
    </w:p>
    <w:p w14:paraId="7DB029B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23.多模态信息在语义理解中的神经编码研究</w:t>
      </w:r>
    </w:p>
    <w:p w14:paraId="1C3E28E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24.语言加工路径的脑机制研究</w:t>
      </w:r>
    </w:p>
    <w:p w14:paraId="6D1A8DF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25.失语症患者的认知神经机制研究</w:t>
      </w:r>
    </w:p>
    <w:p w14:paraId="1336C0E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26.命名障碍患者的认知神经机制研究</w:t>
      </w:r>
    </w:p>
    <w:p w14:paraId="3BCABB9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27.语言句法障碍的认知神经机制研究</w:t>
      </w:r>
    </w:p>
    <w:p w14:paraId="55A2728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28.脑瘫儿童的语言康复研究</w:t>
      </w:r>
    </w:p>
    <w:p w14:paraId="070F4DA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29.孤独症患者的语言康复研究</w:t>
      </w:r>
    </w:p>
    <w:p w14:paraId="7BB62AE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30.痴呆患者的语言障碍研究</w:t>
      </w:r>
    </w:p>
    <w:p w14:paraId="750A818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31.阿尔兹海默症患者的语言障碍研究</w:t>
      </w:r>
    </w:p>
    <w:p w14:paraId="39D0952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32.语言障碍患者治疗的社会心理文化因素研究</w:t>
      </w:r>
    </w:p>
    <w:p w14:paraId="027F384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33.民族医学术语研究</w:t>
      </w:r>
    </w:p>
    <w:p w14:paraId="5D7124F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34.</w:t>
      </w:r>
      <w:r>
        <w:rPr>
          <w:rFonts w:hint="eastAsia" w:ascii="SimSun" w:hAnsi="SimSun" w:eastAsia="SimSun" w:cs="SimSun"/>
          <w:sz w:val="24"/>
          <w:szCs w:val="24"/>
        </w:rPr>
        <w:t>生命（医学）伦理学研究</w:t>
      </w: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 xml:space="preserve"> </w:t>
      </w:r>
    </w:p>
    <w:p w14:paraId="296FD01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35.安宁疗护研究</w:t>
      </w:r>
    </w:p>
    <w:p w14:paraId="1295F91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36.疾病文学研究</w:t>
      </w:r>
    </w:p>
    <w:p w14:paraId="60721E2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37.医学叙事学研究</w:t>
      </w:r>
    </w:p>
    <w:p w14:paraId="22BF940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38.临床语言学研究</w:t>
      </w:r>
    </w:p>
    <w:p w14:paraId="79B5A54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39.医院场景设计研究</w:t>
      </w:r>
    </w:p>
    <w:p w14:paraId="4DFEBF2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40.疗愈艺术研究</w:t>
      </w:r>
    </w:p>
    <w:p w14:paraId="35699AB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41.跨文化健康话语对比与传播研究</w:t>
      </w:r>
    </w:p>
    <w:p w14:paraId="087ACD9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42.特殊女童健康防护教育研究</w:t>
      </w:r>
    </w:p>
    <w:p w14:paraId="7F16B52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43.语言认知与健康治理研究</w:t>
      </w:r>
    </w:p>
    <w:p w14:paraId="4C1C2DA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textAlignment w:val="baseline"/>
        <w:rPr>
          <w:rFonts w:hint="eastAsia" w:ascii="SimSun" w:hAnsi="SimSun" w:eastAsia="SimSun" w:cs="SimSun"/>
          <w:b/>
          <w:bCs/>
          <w:sz w:val="28"/>
          <w:szCs w:val="28"/>
          <w:lang w:val="en-US" w:eastAsia="zh-CN"/>
        </w:rPr>
      </w:pPr>
      <w:r>
        <w:rPr>
          <w:rFonts w:hint="eastAsia" w:ascii="SimSun" w:hAnsi="SimSun" w:eastAsia="SimSun" w:cs="SimSun"/>
          <w:b/>
          <w:bCs/>
          <w:sz w:val="28"/>
          <w:szCs w:val="28"/>
          <w:lang w:val="en-US" w:eastAsia="zh-CN"/>
        </w:rPr>
        <w:t>二、健康传播科普项目选题范围</w:t>
      </w:r>
    </w:p>
    <w:p w14:paraId="59454A5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1.健康传播社科普及专项活动</w:t>
      </w:r>
    </w:p>
    <w:p w14:paraId="57D8D21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eastAsia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2.健康传播社科普及读物编写</w:t>
      </w:r>
      <w:bookmarkStart w:id="0" w:name="_GoBack"/>
      <w:bookmarkEnd w:id="0"/>
    </w:p>
    <w:p w14:paraId="7399A5F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60" w:lineRule="exact"/>
        <w:jc w:val="left"/>
        <w:textAlignment w:val="baseline"/>
        <w:rPr>
          <w:rFonts w:hint="default" w:ascii="SimSun" w:hAnsi="SimSun" w:eastAsia="SimSun" w:cs="SimSun"/>
          <w:sz w:val="24"/>
          <w:szCs w:val="24"/>
          <w:lang w:val="en-US" w:eastAsia="zh-CN"/>
        </w:rPr>
      </w:pPr>
      <w:r>
        <w:rPr>
          <w:rFonts w:hint="eastAsia" w:ascii="SimSun" w:hAnsi="SimSun" w:eastAsia="SimSun" w:cs="SimSun"/>
          <w:sz w:val="24"/>
          <w:szCs w:val="24"/>
          <w:lang w:val="en-US" w:eastAsia="zh-CN"/>
        </w:rPr>
        <w:t>3.健康传播社科普及音（视）频创作与推广活动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imSun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zZmQwMDgyY2Q4YzUzODgyNzAyYWIyZTBhOGQ5NGMifQ=="/>
  </w:docVars>
  <w:rsids>
    <w:rsidRoot w:val="28A75FAD"/>
    <w:rsid w:val="004A2955"/>
    <w:rsid w:val="00501EE6"/>
    <w:rsid w:val="012E1D3D"/>
    <w:rsid w:val="026043AE"/>
    <w:rsid w:val="03AF5D22"/>
    <w:rsid w:val="03D94E34"/>
    <w:rsid w:val="04D70E27"/>
    <w:rsid w:val="050339CA"/>
    <w:rsid w:val="058A3AA3"/>
    <w:rsid w:val="06CE6665"/>
    <w:rsid w:val="07F66081"/>
    <w:rsid w:val="093F6F9B"/>
    <w:rsid w:val="0F0A3BA7"/>
    <w:rsid w:val="0F7D25CB"/>
    <w:rsid w:val="107A6BF8"/>
    <w:rsid w:val="14C1575E"/>
    <w:rsid w:val="14E42C04"/>
    <w:rsid w:val="1AD42ACD"/>
    <w:rsid w:val="1BC05D1A"/>
    <w:rsid w:val="1EA27958"/>
    <w:rsid w:val="25733F7D"/>
    <w:rsid w:val="2876586F"/>
    <w:rsid w:val="28A75FAD"/>
    <w:rsid w:val="2D0143E4"/>
    <w:rsid w:val="2D8772D8"/>
    <w:rsid w:val="31CA749A"/>
    <w:rsid w:val="330C68AE"/>
    <w:rsid w:val="34E81C85"/>
    <w:rsid w:val="36987EE1"/>
    <w:rsid w:val="36C7606F"/>
    <w:rsid w:val="379A346B"/>
    <w:rsid w:val="3CEF05D3"/>
    <w:rsid w:val="430C3CD1"/>
    <w:rsid w:val="46D06EA9"/>
    <w:rsid w:val="4EB1136E"/>
    <w:rsid w:val="520226DA"/>
    <w:rsid w:val="59044790"/>
    <w:rsid w:val="5F2150E3"/>
    <w:rsid w:val="5F882003"/>
    <w:rsid w:val="62665C03"/>
    <w:rsid w:val="643B7181"/>
    <w:rsid w:val="65541E4C"/>
    <w:rsid w:val="657F6A5F"/>
    <w:rsid w:val="6FE576A5"/>
    <w:rsid w:val="70A3050D"/>
    <w:rsid w:val="73293BFC"/>
    <w:rsid w:val="73BD7C7D"/>
    <w:rsid w:val="7502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44"/>
      <w:sz w:val="48"/>
      <w:szCs w:val="48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SimSun" w:hAnsi="SimSun" w:eastAsia="SimSun" w:cs="SimSun"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FollowedHyperlink"/>
    <w:basedOn w:val="7"/>
    <w:autoRedefine/>
    <w:qFormat/>
    <w:uiPriority w:val="0"/>
    <w:rPr>
      <w:color w:val="666666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yperlink"/>
    <w:basedOn w:val="7"/>
    <w:qFormat/>
    <w:uiPriority w:val="0"/>
    <w:rPr>
      <w:color w:val="666666"/>
      <w:u w:val="non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_Style 10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SimSun"/>
      <w:vanish/>
      <w:sz w:val="16"/>
    </w:rPr>
  </w:style>
  <w:style w:type="paragraph" w:customStyle="1" w:styleId="14">
    <w:name w:val="_Style 1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SimSun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800</Words>
  <Characters>886</Characters>
  <Lines>0</Lines>
  <Paragraphs>0</Paragraphs>
  <TotalTime>15</TotalTime>
  <ScaleCrop>false</ScaleCrop>
  <LinksUpToDate>false</LinksUpToDate>
  <CharactersWithSpaces>888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2021-02-23T03:30:00Z</dcterms:created>
  <dc:creator>妹妹</dc:creator>
  <cp:lastModifiedBy>杜军</cp:lastModifiedBy>
  <dcterms:modified xsi:type="dcterms:W3CDTF">2025-11-04T08:11:19Z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D90165DC13744815BE09E66CFA6FF3C0_13</vt:lpwstr>
  </property>
  <property fmtid="{D5CDD505-2E9C-101B-9397-08002B2CF9AE}" pid="4" name="KSOTemplateDocerSaveRecord">
    <vt:lpwstr>eyJoZGlkIjoiMmMzZmQwMDgyY2Q4YzUzODgyNzAyYWIyZTBhOGQ5NGMiLCJ1c2VySWQiOiIyNzg3NjIxNDQifQ==</vt:lpwstr>
  </property>
</Properties>
</file>